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C021" w14:textId="77777777" w:rsidR="007D1E76" w:rsidRPr="00E74967" w:rsidRDefault="006C666D" w:rsidP="007D1E76">
      <w:pPr>
        <w:spacing w:after="0" w:line="240" w:lineRule="auto"/>
        <w:jc w:val="center"/>
        <w:rPr>
          <w:rFonts w:cs="Calibri"/>
          <w:b/>
          <w:sz w:val="28"/>
          <w:szCs w:val="28"/>
        </w:rPr>
      </w:pPr>
      <w:r>
        <w:fldChar w:fldCharType="begin"/>
      </w:r>
      <w:r w:rsidR="00E813F4">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27A112DB"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w:t>
      </w:r>
      <w:proofErr w:type="spellStart"/>
      <w:r w:rsidR="00E00323" w:rsidRPr="00E74967">
        <w:rPr>
          <w:rFonts w:cs="Calibri"/>
        </w:rPr>
        <w:t>federal.</w:t>
      </w:r>
      <w:r w:rsidR="00F24454">
        <w:rPr>
          <w:rFonts w:cs="Calibri"/>
          <w:u w:val="single"/>
        </w:rPr>
        <w:t>En</w:t>
      </w:r>
      <w:proofErr w:type="spellEnd"/>
      <w:r w:rsidR="00F24454">
        <w:rPr>
          <w:rFonts w:cs="Calibri"/>
          <w:u w:val="single"/>
        </w:rPr>
        <w:t xml:space="preserve"> este ejercicio 2020</w:t>
      </w:r>
      <w:r w:rsidR="00610EE3">
        <w:rPr>
          <w:rFonts w:cs="Calibri"/>
          <w:u w:val="single"/>
        </w:rPr>
        <w:t xml:space="preserve"> </w:t>
      </w:r>
      <w:r w:rsidR="00F24454">
        <w:rPr>
          <w:rFonts w:cs="Calibri"/>
          <w:u w:val="single"/>
        </w:rPr>
        <w:t xml:space="preserve">únicamente </w:t>
      </w:r>
      <w:r w:rsidR="000531CF">
        <w:rPr>
          <w:rFonts w:cs="Calibri"/>
          <w:u w:val="single"/>
        </w:rPr>
        <w:t xml:space="preserve">se </w:t>
      </w:r>
      <w:r w:rsidR="00F24454">
        <w:rPr>
          <w:rFonts w:cs="Calibri"/>
          <w:u w:val="single"/>
        </w:rPr>
        <w:t>tendrá recurso</w:t>
      </w:r>
      <w:r w:rsidR="000531CF">
        <w:rPr>
          <w:rFonts w:cs="Calibri"/>
          <w:u w:val="single"/>
        </w:rPr>
        <w:t xml:space="preserve"> </w:t>
      </w:r>
      <w:r w:rsidR="00D93CCF">
        <w:rPr>
          <w:rFonts w:cs="Calibri"/>
          <w:u w:val="single"/>
        </w:rPr>
        <w:t>M</w:t>
      </w:r>
      <w:r w:rsidR="000531CF">
        <w:rPr>
          <w:rFonts w:cs="Calibri"/>
          <w:u w:val="single"/>
        </w:rPr>
        <w:t>unicipal</w:t>
      </w:r>
      <w:r w:rsidR="00F24454">
        <w:rPr>
          <w:rFonts w:cs="Calibri"/>
          <w:u w:val="single"/>
        </w:rPr>
        <w:t xml:space="preserve"> para gasto corriente de la oficina</w:t>
      </w:r>
      <w:r w:rsidR="000531CF">
        <w:rPr>
          <w:rFonts w:cs="Calibri"/>
          <w:u w:val="single"/>
        </w:rPr>
        <w:t xml:space="preserve"> y convenio con la secretaria de </w:t>
      </w:r>
      <w:r w:rsidR="00E813F4">
        <w:rPr>
          <w:rFonts w:cs="Calibri"/>
          <w:u w:val="single"/>
        </w:rPr>
        <w:t>Turismo del Estado</w:t>
      </w:r>
      <w:r w:rsidR="00F24454">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con la queda legalmente </w:t>
      </w:r>
      <w:proofErr w:type="spellStart"/>
      <w:r w:rsidR="000531CF">
        <w:rPr>
          <w:rFonts w:cs="Calibri"/>
        </w:rPr>
        <w:t>constituído</w:t>
      </w:r>
      <w:proofErr w:type="spellEnd"/>
      <w:r w:rsidR="000531CF">
        <w:rPr>
          <w:rFonts w:cs="Calibri"/>
        </w:rPr>
        <w:t xml:space="preserve">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77777777" w:rsidR="007D1E76" w:rsidRPr="00E74967" w:rsidRDefault="007D1E76" w:rsidP="000531C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0531CF">
        <w:rPr>
          <w:rFonts w:cs="Calibri"/>
          <w:u w:val="single"/>
        </w:rPr>
        <w:t xml:space="preserve">En </w:t>
      </w:r>
      <w:r w:rsidR="00D93CCF">
        <w:rPr>
          <w:rFonts w:cs="Calibri"/>
          <w:u w:val="single"/>
        </w:rPr>
        <w:t xml:space="preserve">Mayo </w:t>
      </w:r>
      <w:r w:rsidR="000531CF">
        <w:rPr>
          <w:rFonts w:cs="Calibri"/>
          <w:u w:val="single"/>
        </w:rPr>
        <w:t>de 201</w:t>
      </w:r>
      <w:r w:rsidR="00610EE3">
        <w:rPr>
          <w:rFonts w:cs="Calibri"/>
          <w:u w:val="single"/>
        </w:rPr>
        <w:t>9</w:t>
      </w:r>
      <w:r w:rsidR="000531CF">
        <w:rPr>
          <w:rFonts w:cs="Calibri"/>
          <w:u w:val="single"/>
        </w:rPr>
        <w:t xml:space="preserve"> </w:t>
      </w:r>
      <w:r w:rsidR="00D93CCF">
        <w:rPr>
          <w:rFonts w:cs="Calibri"/>
          <w:u w:val="single"/>
        </w:rPr>
        <w:t xml:space="preserve">la Lic. Lucia </w:t>
      </w:r>
      <w:proofErr w:type="spellStart"/>
      <w:r w:rsidR="00D93CCF">
        <w:rPr>
          <w:rFonts w:cs="Calibri"/>
          <w:u w:val="single"/>
        </w:rPr>
        <w:t>Biiana</w:t>
      </w:r>
      <w:proofErr w:type="spellEnd"/>
      <w:r w:rsidR="00D93CCF">
        <w:rPr>
          <w:rFonts w:cs="Calibri"/>
          <w:u w:val="single"/>
        </w:rPr>
        <w:t xml:space="preserve"> Zarazúa Rosales</w:t>
      </w:r>
      <w:r w:rsidR="00610EE3">
        <w:rPr>
          <w:rFonts w:cs="Calibri"/>
          <w:u w:val="single"/>
        </w:rPr>
        <w:t xml:space="preserve">, </w:t>
      </w:r>
      <w:r w:rsidR="000531CF">
        <w:rPr>
          <w:rFonts w:cs="Calibri"/>
          <w:u w:val="single"/>
        </w:rPr>
        <w:t xml:space="preserve"> Ocupa el cargo de Presidente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lastRenderedPageBreak/>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3FC6EAEC"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o fiscal. E</w:t>
      </w:r>
      <w:r w:rsidRPr="00E74967">
        <w:rPr>
          <w:rFonts w:cs="Calibri"/>
        </w:rPr>
        <w:t>nero a diciembre de 20</w:t>
      </w:r>
      <w:r w:rsidR="00F24454">
        <w:rPr>
          <w:rFonts w:cs="Calibri"/>
        </w:rPr>
        <w:t>20</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E33877">
        <w:rPr>
          <w:rFonts w:cs="Calibri"/>
        </w:rPr>
        <w:t xml:space="preserve">   Persona Moral con fines no lucrativos.</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Default="00E33877" w:rsidP="007D1E76">
      <w:pPr>
        <w:spacing w:after="0" w:line="240" w:lineRule="auto"/>
        <w:jc w:val="both"/>
        <w:rPr>
          <w:rFonts w:cs="Calibri"/>
          <w:u w:val="single"/>
        </w:rPr>
      </w:pPr>
      <w:r>
        <w:rPr>
          <w:rFonts w:cs="Calibri"/>
          <w:u w:val="single"/>
        </w:rPr>
        <w:t>ISR  retención s/sueldos</w:t>
      </w:r>
    </w:p>
    <w:p w14:paraId="34C578F4" w14:textId="77777777" w:rsidR="00E33877" w:rsidRDefault="00E33877" w:rsidP="007D1E76">
      <w:pPr>
        <w:spacing w:after="0" w:line="240" w:lineRule="auto"/>
        <w:jc w:val="both"/>
        <w:rPr>
          <w:rFonts w:cs="Calibri"/>
          <w:u w:val="single"/>
        </w:rPr>
      </w:pPr>
      <w:r>
        <w:rPr>
          <w:rFonts w:cs="Calibri"/>
          <w:u w:val="single"/>
        </w:rPr>
        <w:t>ISR retención asimilados a salarios</w:t>
      </w:r>
    </w:p>
    <w:p w14:paraId="16BDEB08" w14:textId="77777777" w:rsidR="00E33877" w:rsidRDefault="00E33877" w:rsidP="007D1E76">
      <w:pPr>
        <w:spacing w:after="0" w:line="240" w:lineRule="auto"/>
        <w:jc w:val="both"/>
        <w:rPr>
          <w:rFonts w:cs="Calibri"/>
          <w:u w:val="single"/>
        </w:rPr>
      </w:pPr>
      <w:r>
        <w:rPr>
          <w:rFonts w:cs="Calibri"/>
          <w:u w:val="single"/>
        </w:rPr>
        <w:t>ISR retención por Servicios Profesionales-</w:t>
      </w:r>
    </w:p>
    <w:p w14:paraId="0EEE42D6" w14:textId="77777777" w:rsidR="007D1E76" w:rsidRPr="00E74967" w:rsidRDefault="007D1E76" w:rsidP="007D1E76">
      <w:pPr>
        <w:spacing w:after="0" w:line="240" w:lineRule="auto"/>
        <w:jc w:val="both"/>
        <w:rPr>
          <w:rFonts w:cs="Calibri"/>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bookmarkStart w:id="0" w:name="_GoBack"/>
      <w:bookmarkEnd w:id="0"/>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277BB0" w:rsidRDefault="00E33877" w:rsidP="007D1E76">
      <w:pPr>
        <w:pStyle w:val="Prrafodelista"/>
        <w:numPr>
          <w:ilvl w:val="0"/>
          <w:numId w:val="2"/>
        </w:numPr>
        <w:spacing w:after="0" w:line="240" w:lineRule="auto"/>
        <w:jc w:val="both"/>
        <w:rPr>
          <w:rFonts w:cs="Calibri"/>
        </w:rPr>
      </w:pPr>
      <w:r>
        <w:rPr>
          <w:rFonts w:cs="Calibri"/>
        </w:rPr>
        <w:t>S</w:t>
      </w:r>
      <w:r w:rsidR="00277BB0">
        <w:rPr>
          <w:rFonts w:cs="Calibri"/>
        </w:rPr>
        <w:t>e continúa trabajando la información en el sistema  SAP</w:t>
      </w:r>
    </w:p>
    <w:p w14:paraId="43F86389" w14:textId="77777777" w:rsidR="007D1E76" w:rsidRPr="00E74967" w:rsidRDefault="007D1E76" w:rsidP="007D1E76">
      <w:pPr>
        <w:spacing w:after="0" w:line="240" w:lineRule="auto"/>
        <w:jc w:val="both"/>
        <w:rPr>
          <w:rFonts w:cs="Calibri"/>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74967" w:rsidRDefault="00EF34CE" w:rsidP="007D1E76">
      <w:pPr>
        <w:spacing w:after="0" w:line="240" w:lineRule="auto"/>
        <w:jc w:val="both"/>
        <w:rPr>
          <w:rFonts w:cs="Calibri"/>
        </w:rPr>
      </w:pPr>
      <w:r>
        <w:rPr>
          <w:rFonts w:cs="Calibri"/>
        </w:rPr>
        <w:t>ES UNA DE LAS RESPONSABILIDADES DE LOS EMPLEADOS DEL CONSEJO TURISTICO AL FIRMAR UN RESGUARDO DE BIENES ASIGNADOS A SU PERSONA</w:t>
      </w:r>
    </w:p>
    <w:p w14:paraId="2F9DBE64" w14:textId="77777777" w:rsidR="005E231E" w:rsidRPr="00E74967" w:rsidRDefault="005E231E" w:rsidP="007D1E76">
      <w:pPr>
        <w:spacing w:after="0" w:line="240" w:lineRule="auto"/>
        <w:jc w:val="both"/>
        <w:rPr>
          <w:rFonts w:cs="Calibri"/>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74967" w:rsidRDefault="00EF34CE" w:rsidP="007D1E76">
      <w:pPr>
        <w:spacing w:after="0" w:line="240" w:lineRule="auto"/>
        <w:jc w:val="both"/>
        <w:rPr>
          <w:rFonts w:cs="Calibri"/>
        </w:rPr>
      </w:pPr>
      <w:r>
        <w:rPr>
          <w:rFonts w:cs="Calibri"/>
        </w:rPr>
        <w:t>RECAUDACION DE INICIATIVA PRIVADA</w:t>
      </w:r>
    </w:p>
    <w:p w14:paraId="432ED57F" w14:textId="77777777" w:rsidR="007D1E76" w:rsidRPr="00E74967" w:rsidRDefault="007D1E76" w:rsidP="007D1E76">
      <w:pPr>
        <w:spacing w:after="0" w:line="240" w:lineRule="auto"/>
        <w:jc w:val="both"/>
        <w:rPr>
          <w:rFonts w:cs="Calibri"/>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77777777"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6D074" w14:textId="77777777" w:rsidR="002300F6" w:rsidRDefault="002300F6" w:rsidP="00E00323">
      <w:pPr>
        <w:spacing w:after="0" w:line="240" w:lineRule="auto"/>
      </w:pPr>
      <w:r>
        <w:separator/>
      </w:r>
    </w:p>
  </w:endnote>
  <w:endnote w:type="continuationSeparator" w:id="0">
    <w:p w14:paraId="61371D21" w14:textId="77777777" w:rsidR="002300F6" w:rsidRDefault="002300F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AEBE" w14:textId="77777777" w:rsidR="002300F6" w:rsidRDefault="002300F6" w:rsidP="00E00323">
      <w:pPr>
        <w:spacing w:after="0" w:line="240" w:lineRule="auto"/>
      </w:pPr>
      <w:r>
        <w:separator/>
      </w:r>
    </w:p>
  </w:footnote>
  <w:footnote w:type="continuationSeparator" w:id="0">
    <w:p w14:paraId="7DE7698D" w14:textId="77777777" w:rsidR="002300F6" w:rsidRDefault="002300F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1D4F" w14:textId="77777777" w:rsidR="00154BA3" w:rsidRDefault="00E813F4" w:rsidP="00154BA3">
    <w:pPr>
      <w:pStyle w:val="Encabezado"/>
      <w:jc w:val="center"/>
    </w:pPr>
    <w:r>
      <w:t>Consejo Turístico de San José Iturbide,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531CF"/>
    <w:rsid w:val="000A6CAA"/>
    <w:rsid w:val="000B7810"/>
    <w:rsid w:val="000E4772"/>
    <w:rsid w:val="000E6BF9"/>
    <w:rsid w:val="00154BA3"/>
    <w:rsid w:val="001973A2"/>
    <w:rsid w:val="001C75F2"/>
    <w:rsid w:val="001D2063"/>
    <w:rsid w:val="002300F6"/>
    <w:rsid w:val="00277BB0"/>
    <w:rsid w:val="002A4393"/>
    <w:rsid w:val="003231F3"/>
    <w:rsid w:val="00397AE3"/>
    <w:rsid w:val="004171D6"/>
    <w:rsid w:val="004C0E86"/>
    <w:rsid w:val="004C69C0"/>
    <w:rsid w:val="00550F2B"/>
    <w:rsid w:val="00581B67"/>
    <w:rsid w:val="005D3E43"/>
    <w:rsid w:val="005E231E"/>
    <w:rsid w:val="00610EE3"/>
    <w:rsid w:val="00644344"/>
    <w:rsid w:val="00657009"/>
    <w:rsid w:val="00681C79"/>
    <w:rsid w:val="006C666D"/>
    <w:rsid w:val="007714AB"/>
    <w:rsid w:val="007A0134"/>
    <w:rsid w:val="007D1E76"/>
    <w:rsid w:val="0081159F"/>
    <w:rsid w:val="00831437"/>
    <w:rsid w:val="008E076C"/>
    <w:rsid w:val="009075E9"/>
    <w:rsid w:val="0091005D"/>
    <w:rsid w:val="0092600B"/>
    <w:rsid w:val="00956B61"/>
    <w:rsid w:val="00A43A6D"/>
    <w:rsid w:val="00B51507"/>
    <w:rsid w:val="00CB3AEF"/>
    <w:rsid w:val="00D64024"/>
    <w:rsid w:val="00D74FBF"/>
    <w:rsid w:val="00D75F53"/>
    <w:rsid w:val="00D93CCF"/>
    <w:rsid w:val="00E00323"/>
    <w:rsid w:val="00E33877"/>
    <w:rsid w:val="00E557F6"/>
    <w:rsid w:val="00E74967"/>
    <w:rsid w:val="00E813F4"/>
    <w:rsid w:val="00EA7915"/>
    <w:rsid w:val="00EB4FCF"/>
    <w:rsid w:val="00EF211D"/>
    <w:rsid w:val="00EF34CE"/>
    <w:rsid w:val="00F12C70"/>
    <w:rsid w:val="00F24454"/>
    <w:rsid w:val="00F94818"/>
    <w:rsid w:val="00FB14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Consejo Turístico</cp:lastModifiedBy>
  <cp:revision>3</cp:revision>
  <dcterms:created xsi:type="dcterms:W3CDTF">2020-04-23T17:38:00Z</dcterms:created>
  <dcterms:modified xsi:type="dcterms:W3CDTF">2020-04-23T19:01:00Z</dcterms:modified>
</cp:coreProperties>
</file>